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lang w:val="en-US" w:eastAsia="zh-CN"/>
        </w:rPr>
        <w:t>金花社区综合服务中心</w:t>
      </w: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招聘报名表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4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56" w:firstLineChars="311"/>
        <w:jc w:val="both"/>
        <w:textAlignment w:val="auto"/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jYxNzUyMzJjODA3YzJjMDQzZjkxMjA4YWI1MTkifQ=="/>
    <w:docVar w:name="KSO_WPS_MARK_KEY" w:val="e3090ceb-6531-47eb-8eb4-c14c59d97c7b"/>
  </w:docVars>
  <w:rsids>
    <w:rsidRoot w:val="7F741C6C"/>
    <w:rsid w:val="115E2DD0"/>
    <w:rsid w:val="66DD2AE0"/>
    <w:rsid w:val="6A0C739D"/>
    <w:rsid w:val="75E832AF"/>
    <w:rsid w:val="7F7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411</Characters>
  <Lines>0</Lines>
  <Paragraphs>0</Paragraphs>
  <TotalTime>133</TotalTime>
  <ScaleCrop>false</ScaleCrop>
  <LinksUpToDate>false</LinksUpToDate>
  <CharactersWithSpaces>451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2022-12-13T04:19:00Z</dcterms:created>
  <dc:creator>WPS_1483856221</dc:creator>
  <cp:lastModifiedBy>金花街-林安安</cp:lastModifiedBy>
  <dcterms:modified xsi:type="dcterms:W3CDTF">2023-05-25T10:01:45Z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BE7DDB7C83EC4068BBC2781773C1C10E</vt:lpwstr>
  </property>
</Properties>
</file>