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highlight w:val="none"/>
          <w:lang w:val="en-US" w:eastAsia="zh-CN" w:bidi="ar-SA"/>
        </w:rPr>
        <w:t>宁波市鄞州区2023年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面向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优秀城乡社区工作者公开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招聘事业编制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人员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 w:bidi="ar-SA"/>
        </w:rPr>
        <w:t>报名表</w:t>
      </w:r>
    </w:p>
    <w:bookmarkEnd w:id="0"/>
    <w:p>
      <w:pPr>
        <w:spacing w:line="300" w:lineRule="exact"/>
        <w:jc w:val="left"/>
        <w:rPr>
          <w:rFonts w:hint="default" w:ascii="Times New Roman" w:hAnsi="Times New Roman" w:eastAsia="方正小标宋简体" w:cs="Times New Roman"/>
          <w:color w:val="000000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highlight w:val="none"/>
          <w:shd w:val="clear" w:color="auto" w:fill="FFFFFF"/>
          <w:lang w:eastAsia="zh-CN"/>
        </w:rPr>
        <w:t>报考岗位：</w:t>
      </w:r>
    </w:p>
    <w:tbl>
      <w:tblPr>
        <w:tblStyle w:val="5"/>
        <w:tblW w:w="93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2"/>
        <w:gridCol w:w="1065"/>
        <w:gridCol w:w="1151"/>
        <w:gridCol w:w="59"/>
        <w:gridCol w:w="1201"/>
        <w:gridCol w:w="1512"/>
        <w:gridCol w:w="2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年月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民 族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出生地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时 间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作时间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206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学 历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学 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教育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none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在 职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教 育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系及专业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39" w:leftChars="-66" w:right="-107" w:rightChars="-51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2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现任职务</w:t>
            </w:r>
          </w:p>
        </w:tc>
        <w:tc>
          <w:tcPr>
            <w:tcW w:w="22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担任村（社区）正职时间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1"/>
                <w:kern w:val="2"/>
                <w:sz w:val="18"/>
                <w:szCs w:val="18"/>
                <w:highlight w:val="none"/>
                <w:lang w:val="en-US" w:eastAsia="zh-CN" w:bidi="ar-SA"/>
              </w:rPr>
              <w:t>（何年何月起担任何正职，何年何月起任现职务）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7" w:leftChars="-51" w:right="-107" w:rightChars="-51" w:firstLine="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4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35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担任城乡社区党组织书记或专职工作者期间个人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担任城乡社区党组织书记或专职工作者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期间</w:t>
            </w: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集体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highlight w:val="none"/>
              </w:rPr>
              <w:t>获得荣誉情况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（参照干部简历填写，起止时间填到月，前后衔接，社会职业一并写明）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受惩处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情况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11"/>
                <w:kern w:val="2"/>
                <w:sz w:val="21"/>
                <w:szCs w:val="21"/>
                <w:highlight w:val="none"/>
                <w:lang w:val="en-US" w:eastAsia="zh-CN" w:bidi="ar-SA"/>
              </w:rPr>
              <w:t>（刑事处罚或被开除公职的；违法违纪；党纪政纪处分或行政处罚；其他违反法律法规的情况）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本人声明：各项内容填写真实完整。如弄虚作假，则取消聘用资格，由此造成的责任自负。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</w:t>
            </w:r>
          </w:p>
          <w:p>
            <w:pPr>
              <w:spacing w:line="320" w:lineRule="exact"/>
              <w:ind w:firstLine="112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本人签名：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 xml:space="preserve">年   月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exact"/>
          <w:jc w:val="center"/>
        </w:trPr>
        <w:tc>
          <w:tcPr>
            <w:tcW w:w="11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镇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（街道）</w:t>
            </w:r>
          </w:p>
          <w:p>
            <w:pPr>
              <w:spacing w:line="32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审核</w:t>
            </w:r>
          </w:p>
        </w:tc>
        <w:tc>
          <w:tcPr>
            <w:tcW w:w="349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highlight w:val="none"/>
                <w:lang w:eastAsia="zh-CN"/>
              </w:rPr>
              <w:t>初审人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签名(镇街组织委员)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4775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28"/>
                <w:szCs w:val="28"/>
                <w:highlight w:val="none"/>
                <w:lang w:val="en-US" w:eastAsia="zh-CN"/>
              </w:rPr>
              <w:t>复核人签名(镇街主要领导)：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exact"/>
          <w:jc w:val="center"/>
        </w:trPr>
        <w:tc>
          <w:tcPr>
            <w:tcW w:w="11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2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6000" w:firstLineChars="25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ind w:firstLine="6000" w:firstLineChars="25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ind w:firstLine="4800" w:firstLineChars="20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>镇（街道）党（工）委</w:t>
            </w:r>
          </w:p>
          <w:p>
            <w:pPr>
              <w:spacing w:line="280" w:lineRule="exact"/>
              <w:ind w:firstLine="5520" w:firstLineChars="2300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>盖章）</w:t>
            </w:r>
          </w:p>
          <w:p>
            <w:pPr>
              <w:spacing w:line="28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highlight w:val="none"/>
              </w:rPr>
              <w:t xml:space="preserve"> 年   月   日</w:t>
            </w:r>
          </w:p>
        </w:tc>
      </w:tr>
    </w:tbl>
    <w:p>
      <w:pPr>
        <w:spacing w:line="360" w:lineRule="auto"/>
        <w:jc w:val="left"/>
      </w:pP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  <w:highlight w:val="none"/>
        </w:rPr>
        <w:t>（注：请勿改动表格样式，注意正反面双面打印）</w:t>
      </w: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E49F3"/>
    <w:rsid w:val="1AFE49F3"/>
    <w:rsid w:val="5E5E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420"/>
    </w:pPr>
  </w:style>
  <w:style w:type="paragraph" w:styleId="7">
    <w:name w:val="List Paragraph"/>
    <w:basedOn w:val="1"/>
    <w:next w:val="4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2023-03-31T07:33:00Z</dcterms:created>
  <dc:creator>gaojj</dc:creator>
  <cp:lastModifiedBy>gaojj</cp:lastModifiedBy>
  <dcterms:modified xsi:type="dcterms:W3CDTF">2023-03-31T07:33:42Z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